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C42F99" w:rsidRDefault="00164296" w:rsidP="00164296">
      <w:pPr>
        <w:spacing w:after="60" w:line="259" w:lineRule="auto"/>
        <w:ind w:left="0" w:right="10" w:firstLine="0"/>
        <w:jc w:val="left"/>
        <w:rPr>
          <w:b/>
          <w:i/>
          <w:iCs/>
          <w:szCs w:val="16"/>
        </w:rPr>
      </w:pPr>
    </w:p>
    <w:p w14:paraId="2F1AADBC" w14:textId="77777777" w:rsidR="00803CC7" w:rsidRPr="00803CC7" w:rsidRDefault="00803CC7" w:rsidP="00803CC7">
      <w:pPr>
        <w:rPr>
          <w:sz w:val="18"/>
          <w:szCs w:val="18"/>
        </w:rPr>
      </w:pPr>
      <w:r w:rsidRPr="00803CC7">
        <w:rPr>
          <w:b/>
          <w:bCs/>
          <w:sz w:val="18"/>
          <w:szCs w:val="18"/>
        </w:rPr>
        <w:t>Día 1. México - Lima.</w:t>
      </w:r>
      <w:r w:rsidRPr="00803CC7">
        <w:rPr>
          <w:sz w:val="18"/>
          <w:szCs w:val="18"/>
        </w:rPr>
        <w:t xml:space="preserve"> Vuelo internacional. Arribo al aeropuerto de Lima, recepción y traslado al hotel. Alojamiento en hotel seleccionado.</w:t>
      </w:r>
    </w:p>
    <w:p w14:paraId="2D87D027" w14:textId="77777777" w:rsidR="00803CC7" w:rsidRPr="00803CC7" w:rsidRDefault="00803CC7" w:rsidP="00803CC7">
      <w:pPr>
        <w:rPr>
          <w:b/>
          <w:bCs/>
          <w:sz w:val="18"/>
          <w:szCs w:val="18"/>
        </w:rPr>
      </w:pPr>
    </w:p>
    <w:p w14:paraId="4E492D40" w14:textId="77777777" w:rsidR="00803CC7" w:rsidRPr="00803CC7" w:rsidRDefault="00803CC7" w:rsidP="00803CC7">
      <w:pPr>
        <w:rPr>
          <w:sz w:val="18"/>
          <w:szCs w:val="18"/>
        </w:rPr>
      </w:pPr>
      <w:r w:rsidRPr="00803CC7">
        <w:rPr>
          <w:b/>
          <w:bCs/>
          <w:sz w:val="18"/>
          <w:szCs w:val="18"/>
        </w:rPr>
        <w:t xml:space="preserve">Día 2. Lima. Desayuno. </w:t>
      </w:r>
      <w:r w:rsidRPr="00803CC7">
        <w:rPr>
          <w:sz w:val="18"/>
          <w:szCs w:val="18"/>
        </w:rPr>
        <w:t xml:space="preserve">Por la mañana, </w:t>
      </w:r>
      <w:proofErr w:type="spellStart"/>
      <w:r w:rsidRPr="00803CC7">
        <w:rPr>
          <w:sz w:val="18"/>
          <w:szCs w:val="18"/>
        </w:rPr>
        <w:t>city</w:t>
      </w:r>
      <w:proofErr w:type="spellEnd"/>
      <w:r w:rsidRPr="00803CC7">
        <w:rPr>
          <w:sz w:val="18"/>
          <w:szCs w:val="18"/>
        </w:rPr>
        <w:t xml:space="preserve"> tour de medio día de duración. Se realizará una visita de la ciudad, la Plaza Mayor, vista panorámica del Palacio de Gobierno y el Palacio Municipal. Visita a la Catedral que alberga los restos del conquistador Francisco Pizarro y el museo de Arte Religioso. Visita a la Iglesia de Santo Domingo, famosa por albergar las reliquias de tres de los más importantes santos limeños, Santa Rosa, San Martín de Porres y San Juan Macías. Más tarde visita a la Iglesia de San Francisco, bella muestra de arte colonial. Continuaremos por los barrios residenciales de San Isidro y Miraflores, hasta el mirador de playas donde se tiene una espectacular vista del océano pacífico. Tarde libre. Alojamiento en Lima.</w:t>
      </w:r>
    </w:p>
    <w:p w14:paraId="6859DC38" w14:textId="77777777" w:rsidR="00803CC7" w:rsidRPr="00803CC7" w:rsidRDefault="00803CC7" w:rsidP="00803CC7">
      <w:pPr>
        <w:rPr>
          <w:b/>
          <w:bCs/>
          <w:sz w:val="18"/>
          <w:szCs w:val="18"/>
        </w:rPr>
      </w:pPr>
    </w:p>
    <w:p w14:paraId="5A6246BB" w14:textId="77777777" w:rsidR="00803CC7" w:rsidRPr="00803CC7" w:rsidRDefault="00803CC7" w:rsidP="00803CC7">
      <w:pPr>
        <w:rPr>
          <w:sz w:val="18"/>
          <w:szCs w:val="18"/>
        </w:rPr>
      </w:pPr>
      <w:r w:rsidRPr="00803CC7">
        <w:rPr>
          <w:b/>
          <w:bCs/>
          <w:sz w:val="18"/>
          <w:szCs w:val="18"/>
        </w:rPr>
        <w:t xml:space="preserve">Día 3. Lima - Paracas - Líneas de Nasca. </w:t>
      </w:r>
      <w:r w:rsidRPr="00803CC7">
        <w:rPr>
          <w:sz w:val="18"/>
          <w:szCs w:val="18"/>
        </w:rPr>
        <w:t xml:space="preserve">Desayuno. Salida en movilidad exclusiva con destino a la bahía de Paracas. Llegada y asistencia para abordar las modernas avionetas de </w:t>
      </w:r>
      <w:proofErr w:type="spellStart"/>
      <w:r w:rsidRPr="00803CC7">
        <w:rPr>
          <w:sz w:val="18"/>
          <w:szCs w:val="18"/>
        </w:rPr>
        <w:t>Aerodiana</w:t>
      </w:r>
      <w:proofErr w:type="spellEnd"/>
      <w:r w:rsidRPr="00803CC7">
        <w:rPr>
          <w:sz w:val="18"/>
          <w:szCs w:val="18"/>
        </w:rPr>
        <w:t xml:space="preserve">, Cessna Grand </w:t>
      </w:r>
      <w:proofErr w:type="spellStart"/>
      <w:r w:rsidRPr="00803CC7">
        <w:rPr>
          <w:sz w:val="18"/>
          <w:szCs w:val="18"/>
        </w:rPr>
        <w:t>Caravan</w:t>
      </w:r>
      <w:proofErr w:type="spellEnd"/>
      <w:r w:rsidRPr="00803CC7">
        <w:rPr>
          <w:sz w:val="18"/>
          <w:szCs w:val="18"/>
        </w:rPr>
        <w:t xml:space="preserve"> en el aeropuerto de Pisco. Sobrevolará las arenas del desierto de Ica antes de llegar a la gran pampa de Nasca, donde se encuentran los misteriosos y enigmáticos diseños y líneas perfectas que cruzan esta enorme extensión de tierra. Los diseños sólo pueden ser apreciados desde el aire, y es lo que motiva tantas teorías y misterios sobre su función y para quienes fue realizado. Los diseños más conocidos son los del mono, el colibrí, la araña, el lagarto, el astronauta, el perro, el cóndor y muchas líneas que asemejan pistas de aterrizaje. Escuche las teorías y usted mismo saque sus conclusiones. Retorno a Pisco y traslado a su hotel en Paracas.</w:t>
      </w:r>
    </w:p>
    <w:p w14:paraId="07404D7A" w14:textId="77777777" w:rsidR="00803CC7" w:rsidRPr="00803CC7" w:rsidRDefault="00803CC7" w:rsidP="00803CC7">
      <w:pPr>
        <w:rPr>
          <w:b/>
          <w:bCs/>
          <w:sz w:val="18"/>
          <w:szCs w:val="18"/>
        </w:rPr>
      </w:pPr>
    </w:p>
    <w:p w14:paraId="48E8F71E" w14:textId="77777777" w:rsidR="00803CC7" w:rsidRPr="00803CC7" w:rsidRDefault="00803CC7" w:rsidP="00803CC7">
      <w:pPr>
        <w:rPr>
          <w:sz w:val="18"/>
          <w:szCs w:val="18"/>
        </w:rPr>
      </w:pPr>
      <w:r w:rsidRPr="00803CC7">
        <w:rPr>
          <w:b/>
          <w:bCs/>
          <w:sz w:val="18"/>
          <w:szCs w:val="18"/>
        </w:rPr>
        <w:t>Día 4. Paracas - Islas Ballestas - Lima.</w:t>
      </w:r>
      <w:r w:rsidRPr="00803CC7">
        <w:rPr>
          <w:sz w:val="18"/>
          <w:szCs w:val="18"/>
        </w:rPr>
        <w:t xml:space="preserve"> Temprano por la mañana nos embarcaremos en veloces lanchas para dirigirnos a las Islas Ballestas, parte de la Reserva Nacional de Vida Marina de Paracas. Sistema ecológico protegido y regulado para proteger a las especies que han hecho de estas islas su hábitat. En el camino, nos encontraremos con un misterioso dibujo conocido como El Candelabro, alineado en dirección a la pampa de Nasca. Al llegar a las islas, observaremos las grandes cavernas, refugio de lobos marinos, pingüinos y diversas aves marinas que nuestro experto guía nos enseñará a identificar. La curiosidad de los lobos marinos los lleva a acercarse a las lanchas para observarnos. Retorno al hotel. Tiempo libre para disfrutar de las instalaciones del hotel. A hora indicada, salida en bus con destino a la ciudad de Lima. Noche en Lima.</w:t>
      </w:r>
    </w:p>
    <w:p w14:paraId="2C5D23C6" w14:textId="77777777" w:rsidR="00803CC7" w:rsidRPr="00803CC7" w:rsidRDefault="00803CC7" w:rsidP="00803CC7">
      <w:pPr>
        <w:rPr>
          <w:b/>
          <w:bCs/>
          <w:sz w:val="18"/>
          <w:szCs w:val="18"/>
        </w:rPr>
      </w:pPr>
    </w:p>
    <w:p w14:paraId="0C322FA9" w14:textId="77777777" w:rsidR="00803CC7" w:rsidRPr="00803CC7" w:rsidRDefault="00803CC7" w:rsidP="00803CC7">
      <w:pPr>
        <w:rPr>
          <w:sz w:val="18"/>
          <w:szCs w:val="18"/>
        </w:rPr>
      </w:pPr>
      <w:r w:rsidRPr="00803CC7">
        <w:rPr>
          <w:b/>
          <w:bCs/>
          <w:sz w:val="18"/>
          <w:szCs w:val="18"/>
        </w:rPr>
        <w:t>Día 5. Lima - Cusco.</w:t>
      </w:r>
      <w:r w:rsidRPr="00803CC7">
        <w:rPr>
          <w:sz w:val="18"/>
          <w:szCs w:val="18"/>
        </w:rPr>
        <w:t xml:space="preserve"> A primera hora, traslado al aeropuerto para nuestra salida a Cusco. A la llegada, asistencia y traslado al hotel. Resto de la mañana libre para aclimatarse. Por la tarde ascenderemos al Parque Arqueológico de </w:t>
      </w:r>
      <w:proofErr w:type="spellStart"/>
      <w:r w:rsidRPr="00803CC7">
        <w:rPr>
          <w:sz w:val="18"/>
          <w:szCs w:val="18"/>
        </w:rPr>
        <w:t>Sacsayhuaman</w:t>
      </w:r>
      <w:proofErr w:type="spellEnd"/>
      <w:r w:rsidRPr="00803CC7">
        <w:rPr>
          <w:sz w:val="18"/>
          <w:szCs w:val="18"/>
        </w:rPr>
        <w:t xml:space="preserve">, e iniciaremos la excursión visitando la fortaleza del mismo nombre, hermoso lugar que irradia paz y tranquilidad, admiraremos las enormes rocas de hasta 4 metros de altura, que fueron utilizadas en su construcción. Seguiremos con </w:t>
      </w:r>
      <w:proofErr w:type="spellStart"/>
      <w:r w:rsidRPr="00803CC7">
        <w:rPr>
          <w:sz w:val="18"/>
          <w:szCs w:val="18"/>
        </w:rPr>
        <w:t>Q'enqo</w:t>
      </w:r>
      <w:proofErr w:type="spellEnd"/>
      <w:r w:rsidRPr="00803CC7">
        <w:rPr>
          <w:sz w:val="18"/>
          <w:szCs w:val="18"/>
        </w:rPr>
        <w:t xml:space="preserve">, antiguo templo del Puma donde se puede apreciar un altar para sacrificios en la parte interna de una enorme roca y luego con Tambomachay, fuentes sagradas de vida y salud. En el camino, tendremos una vista panorámica de </w:t>
      </w:r>
      <w:proofErr w:type="spellStart"/>
      <w:r w:rsidRPr="00803CC7">
        <w:rPr>
          <w:sz w:val="18"/>
          <w:szCs w:val="18"/>
        </w:rPr>
        <w:t>Puca</w:t>
      </w:r>
      <w:proofErr w:type="spellEnd"/>
      <w:r w:rsidRPr="00803CC7">
        <w:rPr>
          <w:sz w:val="18"/>
          <w:szCs w:val="18"/>
        </w:rPr>
        <w:t xml:space="preserve"> Pucará, atalaya que cuidaba el ingreso a la ciudad. Después, nos dirigiremos al Templo del Sol “El </w:t>
      </w:r>
      <w:proofErr w:type="spellStart"/>
      <w:r w:rsidRPr="00803CC7">
        <w:rPr>
          <w:sz w:val="18"/>
          <w:szCs w:val="18"/>
        </w:rPr>
        <w:t>Korikancha</w:t>
      </w:r>
      <w:proofErr w:type="spellEnd"/>
      <w:r w:rsidRPr="00803CC7">
        <w:rPr>
          <w:sz w:val="18"/>
          <w:szCs w:val="18"/>
        </w:rPr>
        <w:t>”,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14:paraId="7C5B19DE" w14:textId="77777777" w:rsidR="00803CC7" w:rsidRPr="00803CC7" w:rsidRDefault="00803CC7" w:rsidP="00803CC7">
      <w:pPr>
        <w:rPr>
          <w:b/>
          <w:bCs/>
          <w:sz w:val="18"/>
          <w:szCs w:val="18"/>
        </w:rPr>
      </w:pPr>
    </w:p>
    <w:p w14:paraId="4DFC51AF" w14:textId="77777777" w:rsidR="00803CC7" w:rsidRPr="00803CC7" w:rsidRDefault="00803CC7" w:rsidP="00803CC7">
      <w:pPr>
        <w:rPr>
          <w:sz w:val="18"/>
          <w:szCs w:val="18"/>
        </w:rPr>
      </w:pPr>
      <w:r w:rsidRPr="00803CC7">
        <w:rPr>
          <w:b/>
          <w:bCs/>
          <w:sz w:val="18"/>
          <w:szCs w:val="18"/>
        </w:rPr>
        <w:t xml:space="preserve">Día 6. Valle Sagrado - Chinchero - Ollantaytambo. </w:t>
      </w:r>
      <w:r w:rsidRPr="00803CC7">
        <w:rPr>
          <w:sz w:val="18"/>
          <w:szCs w:val="18"/>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Alojamiento en Valle Sagrado.</w:t>
      </w:r>
    </w:p>
    <w:p w14:paraId="63D6801D" w14:textId="77777777" w:rsidR="00803CC7" w:rsidRPr="00803CC7" w:rsidRDefault="00803CC7" w:rsidP="00803CC7">
      <w:pPr>
        <w:rPr>
          <w:b/>
          <w:bCs/>
          <w:sz w:val="18"/>
          <w:szCs w:val="18"/>
        </w:rPr>
      </w:pPr>
    </w:p>
    <w:p w14:paraId="36FDB4B3" w14:textId="77777777" w:rsidR="00803CC7" w:rsidRPr="00803CC7" w:rsidRDefault="00803CC7" w:rsidP="00803CC7">
      <w:pPr>
        <w:rPr>
          <w:sz w:val="18"/>
          <w:szCs w:val="18"/>
        </w:rPr>
      </w:pPr>
      <w:r w:rsidRPr="00803CC7">
        <w:rPr>
          <w:b/>
          <w:bCs/>
          <w:sz w:val="18"/>
          <w:szCs w:val="18"/>
        </w:rPr>
        <w:t xml:space="preserve">Día 7. Valle Sagrado - Aguascalientes - Machu Picchu. Desayuno. </w:t>
      </w:r>
      <w:r w:rsidRPr="00803CC7">
        <w:rPr>
          <w:sz w:val="18"/>
          <w:szCs w:val="18"/>
        </w:rPr>
        <w:t>Visitará uno de los centros energéticos más importantes del mundo: Machu Picchu. La excursión se hará por tren y durante el recorrido tendremos una impresionante vista del paisaje del Valle Sagrado del Urubamba. A su llegada a Aguas Calientes, nuestros colaboradores lo asistirán para abordar el autobús que lo conducirá a la ciudadela. Será una experiencia inolvidable donde un guía profesional nos transmitirá la historia que envuelve este misterioso y encantador recinto. Luego de la visita guiada, gozará de tiempo libre para explorar la zona por cuenta propia, relajarse o meditar. A la hora apropiada, descenso al pueblo de Aguas Calientes para almuerzo. Alojamiento en Aguas Calientes.</w:t>
      </w:r>
    </w:p>
    <w:p w14:paraId="3E09FA8A" w14:textId="77777777" w:rsidR="00803CC7" w:rsidRPr="00803CC7" w:rsidRDefault="00803CC7" w:rsidP="00803CC7">
      <w:pPr>
        <w:rPr>
          <w:b/>
          <w:bCs/>
          <w:sz w:val="18"/>
          <w:szCs w:val="18"/>
        </w:rPr>
      </w:pPr>
    </w:p>
    <w:p w14:paraId="1FDD4CDD" w14:textId="77777777" w:rsidR="00803CC7" w:rsidRPr="00803CC7" w:rsidRDefault="00803CC7" w:rsidP="00803CC7">
      <w:pPr>
        <w:rPr>
          <w:b/>
          <w:bCs/>
          <w:sz w:val="18"/>
          <w:szCs w:val="18"/>
        </w:rPr>
      </w:pPr>
      <w:r w:rsidRPr="00803CC7">
        <w:rPr>
          <w:b/>
          <w:bCs/>
          <w:sz w:val="18"/>
          <w:szCs w:val="18"/>
        </w:rPr>
        <w:t xml:space="preserve">Día 8. Aguascalientes - Cusco. Desayuno. </w:t>
      </w:r>
      <w:r w:rsidRPr="00803CC7">
        <w:rPr>
          <w:sz w:val="18"/>
          <w:szCs w:val="18"/>
        </w:rPr>
        <w:t xml:space="preserve">Hoy abordará el tren de retorno a Cusco. A su arribo y dependiendo de la reserva de tren, nuestros colaboradores lo esperarán en la estación de Ollanta o de </w:t>
      </w:r>
      <w:proofErr w:type="spellStart"/>
      <w:r w:rsidRPr="00803CC7">
        <w:rPr>
          <w:sz w:val="18"/>
          <w:szCs w:val="18"/>
        </w:rPr>
        <w:t>Poroy</w:t>
      </w:r>
      <w:proofErr w:type="spellEnd"/>
      <w:r w:rsidRPr="00803CC7">
        <w:rPr>
          <w:sz w:val="18"/>
          <w:szCs w:val="18"/>
        </w:rPr>
        <w:t>, desde donde lo trasladaremos a su hotel. Alojamiento en Cusco.</w:t>
      </w:r>
    </w:p>
    <w:p w14:paraId="07DA6DC4" w14:textId="77777777" w:rsidR="00803CC7" w:rsidRPr="00803CC7" w:rsidRDefault="00803CC7" w:rsidP="00803CC7">
      <w:pPr>
        <w:rPr>
          <w:b/>
          <w:bCs/>
          <w:sz w:val="18"/>
          <w:szCs w:val="18"/>
        </w:rPr>
      </w:pPr>
    </w:p>
    <w:p w14:paraId="61B1A383" w14:textId="77777777" w:rsidR="00803CC7" w:rsidRPr="00803CC7" w:rsidRDefault="00803CC7" w:rsidP="00803CC7">
      <w:pPr>
        <w:rPr>
          <w:sz w:val="18"/>
          <w:szCs w:val="18"/>
        </w:rPr>
      </w:pPr>
      <w:r w:rsidRPr="00803CC7">
        <w:rPr>
          <w:b/>
          <w:bCs/>
          <w:sz w:val="18"/>
          <w:szCs w:val="18"/>
        </w:rPr>
        <w:t xml:space="preserve">Día 9. Cusco - Puno. Desayuno. </w:t>
      </w:r>
      <w:r w:rsidRPr="00803CC7">
        <w:rPr>
          <w:sz w:val="18"/>
          <w:szCs w:val="18"/>
        </w:rPr>
        <w:t xml:space="preserve">Partiremos en un bus turístico a la ciudad de Puno. En el camino realizaremos oportunas paradas para visitar los atractivos de esta paisajística ruta. Nuestra primera parada será Andahuaylillas, donde visitaremos su hermosa capilla. Continuaremos hacia </w:t>
      </w:r>
      <w:proofErr w:type="spellStart"/>
      <w:r w:rsidRPr="00803CC7">
        <w:rPr>
          <w:sz w:val="18"/>
          <w:szCs w:val="18"/>
        </w:rPr>
        <w:t>Racchi</w:t>
      </w:r>
      <w:proofErr w:type="spellEnd"/>
      <w:r w:rsidRPr="00803CC7">
        <w:rPr>
          <w:sz w:val="18"/>
          <w:szCs w:val="18"/>
        </w:rPr>
        <w:t xml:space="preserve">, Templo del Dios </w:t>
      </w:r>
      <w:proofErr w:type="spellStart"/>
      <w:r w:rsidRPr="00803CC7">
        <w:rPr>
          <w:sz w:val="18"/>
          <w:szCs w:val="18"/>
        </w:rPr>
        <w:t>Wiracocha</w:t>
      </w:r>
      <w:proofErr w:type="spellEnd"/>
      <w:r w:rsidRPr="00803CC7">
        <w:rPr>
          <w:sz w:val="18"/>
          <w:szCs w:val="18"/>
        </w:rPr>
        <w:t>,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 Alojamiento en Puno.</w:t>
      </w:r>
    </w:p>
    <w:p w14:paraId="76DAB1FA" w14:textId="77777777" w:rsidR="00803CC7" w:rsidRPr="00803CC7" w:rsidRDefault="00803CC7" w:rsidP="00803CC7">
      <w:pPr>
        <w:rPr>
          <w:b/>
          <w:bCs/>
          <w:sz w:val="18"/>
          <w:szCs w:val="18"/>
        </w:rPr>
      </w:pPr>
    </w:p>
    <w:p w14:paraId="3EEAB869" w14:textId="77777777" w:rsidR="00803CC7" w:rsidRPr="00803CC7" w:rsidRDefault="00803CC7" w:rsidP="00803CC7">
      <w:pPr>
        <w:rPr>
          <w:sz w:val="18"/>
          <w:szCs w:val="18"/>
        </w:rPr>
      </w:pPr>
      <w:r w:rsidRPr="00803CC7">
        <w:rPr>
          <w:b/>
          <w:bCs/>
          <w:sz w:val="18"/>
          <w:szCs w:val="18"/>
        </w:rPr>
        <w:t xml:space="preserve">Día 10. Lago Titicaca. Desayuno. </w:t>
      </w:r>
      <w:r w:rsidRPr="00803CC7">
        <w:rPr>
          <w:sz w:val="18"/>
          <w:szCs w:val="18"/>
        </w:rPr>
        <w:t>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típico en la isla. Por la tarde, retorno a la ciudad. Alojamiento en Puno.</w:t>
      </w:r>
    </w:p>
    <w:p w14:paraId="4DB15FE6" w14:textId="77777777" w:rsidR="00803CC7" w:rsidRPr="00803CC7" w:rsidRDefault="00803CC7" w:rsidP="00803CC7">
      <w:pPr>
        <w:rPr>
          <w:b/>
          <w:bCs/>
          <w:sz w:val="18"/>
          <w:szCs w:val="18"/>
        </w:rPr>
      </w:pPr>
    </w:p>
    <w:p w14:paraId="566A2526" w14:textId="28B8C689" w:rsidR="00423C5D" w:rsidRPr="00803CC7" w:rsidRDefault="00803CC7" w:rsidP="00803CC7">
      <w:pPr>
        <w:rPr>
          <w:sz w:val="18"/>
          <w:szCs w:val="18"/>
        </w:rPr>
      </w:pPr>
      <w:r w:rsidRPr="00803CC7">
        <w:rPr>
          <w:b/>
          <w:bCs/>
          <w:sz w:val="18"/>
          <w:szCs w:val="18"/>
        </w:rPr>
        <w:t xml:space="preserve">Día 11. Puno - Lima - México. Desayuno. </w:t>
      </w:r>
      <w:r w:rsidRPr="00803CC7">
        <w:rPr>
          <w:sz w:val="18"/>
          <w:szCs w:val="18"/>
        </w:rPr>
        <w:t>Traslado al aeropuerto para vuelo con destino final México con previa conexión en Lima. Fin de servicios.</w:t>
      </w:r>
    </w:p>
    <w:p w14:paraId="774D93B6" w14:textId="77777777" w:rsidR="00423C5D" w:rsidRPr="00423C5D" w:rsidRDefault="00423C5D" w:rsidP="002A208C">
      <w:pPr>
        <w:rPr>
          <w:sz w:val="18"/>
          <w:szCs w:val="18"/>
        </w:rPr>
      </w:pPr>
    </w:p>
    <w:p w14:paraId="1200EF5E" w14:textId="77777777" w:rsidR="00423C5D" w:rsidRPr="00423C5D" w:rsidRDefault="00423C5D" w:rsidP="002A208C">
      <w:pPr>
        <w:rPr>
          <w:sz w:val="18"/>
          <w:szCs w:val="18"/>
        </w:rPr>
      </w:pPr>
    </w:p>
    <w:p w14:paraId="7F061CEF" w14:textId="77777777" w:rsidR="00164296" w:rsidRPr="00423C5D" w:rsidRDefault="00164296" w:rsidP="00164296">
      <w:pPr>
        <w:rPr>
          <w:b/>
          <w:bCs/>
          <w:sz w:val="18"/>
          <w:szCs w:val="18"/>
        </w:rPr>
      </w:pPr>
      <w:r w:rsidRPr="00423C5D">
        <w:rPr>
          <w:b/>
          <w:bCs/>
          <w:sz w:val="18"/>
          <w:szCs w:val="18"/>
        </w:rPr>
        <w:t>El programa incluye:</w:t>
      </w:r>
    </w:p>
    <w:p w14:paraId="1CF3DE5B" w14:textId="77777777" w:rsidR="00974E29" w:rsidRPr="00974E29" w:rsidRDefault="00974E29" w:rsidP="00974E29">
      <w:pPr>
        <w:numPr>
          <w:ilvl w:val="0"/>
          <w:numId w:val="12"/>
        </w:numPr>
        <w:rPr>
          <w:sz w:val="18"/>
          <w:szCs w:val="18"/>
        </w:rPr>
      </w:pPr>
      <w:r w:rsidRPr="00974E29">
        <w:rPr>
          <w:sz w:val="18"/>
          <w:szCs w:val="18"/>
        </w:rPr>
        <w:t>Aéreo internacional redondo y aéreos domésticos entre cada destino</w:t>
      </w:r>
    </w:p>
    <w:p w14:paraId="52A60167" w14:textId="77777777" w:rsidR="00974E29" w:rsidRPr="00974E29" w:rsidRDefault="00974E29" w:rsidP="00974E29">
      <w:pPr>
        <w:numPr>
          <w:ilvl w:val="0"/>
          <w:numId w:val="12"/>
        </w:numPr>
        <w:rPr>
          <w:sz w:val="18"/>
          <w:szCs w:val="18"/>
        </w:rPr>
      </w:pPr>
      <w:r w:rsidRPr="00974E29">
        <w:rPr>
          <w:sz w:val="18"/>
          <w:szCs w:val="18"/>
        </w:rPr>
        <w:t xml:space="preserve">3 noches en Lima con </w:t>
      </w:r>
      <w:proofErr w:type="spellStart"/>
      <w:r w:rsidRPr="00974E29">
        <w:rPr>
          <w:sz w:val="18"/>
          <w:szCs w:val="18"/>
        </w:rPr>
        <w:t>city</w:t>
      </w:r>
      <w:proofErr w:type="spellEnd"/>
      <w:r w:rsidRPr="00974E29">
        <w:rPr>
          <w:sz w:val="18"/>
          <w:szCs w:val="18"/>
        </w:rPr>
        <w:t xml:space="preserve"> tour zona colonial y contemporánea.</w:t>
      </w:r>
    </w:p>
    <w:p w14:paraId="4590BD09" w14:textId="77777777" w:rsidR="00974E29" w:rsidRPr="00974E29" w:rsidRDefault="00974E29" w:rsidP="00974E29">
      <w:pPr>
        <w:numPr>
          <w:ilvl w:val="0"/>
          <w:numId w:val="12"/>
        </w:numPr>
        <w:rPr>
          <w:sz w:val="18"/>
          <w:szCs w:val="18"/>
        </w:rPr>
      </w:pPr>
      <w:r w:rsidRPr="00974E29">
        <w:rPr>
          <w:sz w:val="18"/>
          <w:szCs w:val="18"/>
        </w:rPr>
        <w:t>1 noche en Paracas con sobrevuelo de Líneas de Nasca desde Pisco y navegación a Islas Ballestas.</w:t>
      </w:r>
    </w:p>
    <w:p w14:paraId="5CB0DC55" w14:textId="77777777" w:rsidR="00974E29" w:rsidRPr="00974E29" w:rsidRDefault="00974E29" w:rsidP="00974E29">
      <w:pPr>
        <w:numPr>
          <w:ilvl w:val="0"/>
          <w:numId w:val="12"/>
        </w:numPr>
        <w:rPr>
          <w:sz w:val="18"/>
          <w:szCs w:val="18"/>
        </w:rPr>
      </w:pPr>
      <w:r w:rsidRPr="00974E29">
        <w:rPr>
          <w:sz w:val="18"/>
          <w:szCs w:val="18"/>
        </w:rPr>
        <w:t xml:space="preserve">2 noches en Cusco con </w:t>
      </w:r>
      <w:proofErr w:type="spellStart"/>
      <w:r w:rsidRPr="00974E29">
        <w:rPr>
          <w:sz w:val="18"/>
          <w:szCs w:val="18"/>
        </w:rPr>
        <w:t>city</w:t>
      </w:r>
      <w:proofErr w:type="spellEnd"/>
      <w:r w:rsidRPr="00974E29">
        <w:rPr>
          <w:sz w:val="18"/>
          <w:szCs w:val="18"/>
        </w:rPr>
        <w:t xml:space="preserve"> tour y visita a ruinas cercanas.</w:t>
      </w:r>
    </w:p>
    <w:p w14:paraId="08018F76" w14:textId="77777777" w:rsidR="00974E29" w:rsidRPr="00974E29" w:rsidRDefault="00974E29" w:rsidP="00974E29">
      <w:pPr>
        <w:numPr>
          <w:ilvl w:val="0"/>
          <w:numId w:val="12"/>
        </w:numPr>
        <w:rPr>
          <w:sz w:val="18"/>
          <w:szCs w:val="18"/>
        </w:rPr>
      </w:pPr>
      <w:r w:rsidRPr="00974E29">
        <w:rPr>
          <w:sz w:val="18"/>
          <w:szCs w:val="18"/>
        </w:rPr>
        <w:t>1 noche en Valle Sagrado con visita a Valle Sagrado de los Incas, Chinchero y Ollantaytambo con almuerzo.</w:t>
      </w:r>
    </w:p>
    <w:p w14:paraId="3EE94888" w14:textId="77777777" w:rsidR="00974E29" w:rsidRPr="00974E29" w:rsidRDefault="00974E29" w:rsidP="00974E29">
      <w:pPr>
        <w:numPr>
          <w:ilvl w:val="0"/>
          <w:numId w:val="12"/>
        </w:numPr>
        <w:rPr>
          <w:sz w:val="18"/>
          <w:szCs w:val="18"/>
        </w:rPr>
      </w:pPr>
      <w:r w:rsidRPr="00974E29">
        <w:rPr>
          <w:sz w:val="18"/>
          <w:szCs w:val="18"/>
        </w:rPr>
        <w:t>1 noche en Aguas Calientes con excursión a Machu Picchu con almuerzo, tren viaje redondo (3* y 4</w:t>
      </w:r>
      <w:proofErr w:type="gramStart"/>
      <w:r w:rsidRPr="00974E29">
        <w:rPr>
          <w:sz w:val="18"/>
          <w:szCs w:val="18"/>
        </w:rPr>
        <w:t>*:</w:t>
      </w:r>
      <w:proofErr w:type="spellStart"/>
      <w:r w:rsidRPr="00974E29">
        <w:rPr>
          <w:sz w:val="18"/>
          <w:szCs w:val="18"/>
        </w:rPr>
        <w:t>expedition</w:t>
      </w:r>
      <w:proofErr w:type="spellEnd"/>
      <w:proofErr w:type="gramEnd"/>
      <w:r w:rsidRPr="00974E29">
        <w:rPr>
          <w:sz w:val="18"/>
          <w:szCs w:val="18"/>
        </w:rPr>
        <w:t xml:space="preserve">, 5* y Lujo: </w:t>
      </w:r>
      <w:proofErr w:type="spellStart"/>
      <w:r w:rsidRPr="00974E29">
        <w:rPr>
          <w:sz w:val="18"/>
          <w:szCs w:val="18"/>
        </w:rPr>
        <w:t>vistadome</w:t>
      </w:r>
      <w:proofErr w:type="spellEnd"/>
      <w:r w:rsidRPr="00974E29">
        <w:rPr>
          <w:sz w:val="18"/>
          <w:szCs w:val="18"/>
        </w:rPr>
        <w:t>) y traslados.</w:t>
      </w:r>
    </w:p>
    <w:p w14:paraId="169058C2" w14:textId="77777777" w:rsidR="00974E29" w:rsidRPr="00974E29" w:rsidRDefault="00974E29" w:rsidP="00974E29">
      <w:pPr>
        <w:numPr>
          <w:ilvl w:val="0"/>
          <w:numId w:val="12"/>
        </w:numPr>
        <w:rPr>
          <w:sz w:val="18"/>
          <w:szCs w:val="18"/>
        </w:rPr>
      </w:pPr>
      <w:r w:rsidRPr="00974E29">
        <w:rPr>
          <w:sz w:val="18"/>
          <w:szCs w:val="18"/>
        </w:rPr>
        <w:t>Consultar suplemento por Tren Hiram Bingham;</w:t>
      </w:r>
    </w:p>
    <w:p w14:paraId="3AA9CBAA" w14:textId="77777777" w:rsidR="00974E29" w:rsidRPr="00974E29" w:rsidRDefault="00974E29" w:rsidP="00974E29">
      <w:pPr>
        <w:numPr>
          <w:ilvl w:val="0"/>
          <w:numId w:val="12"/>
        </w:numPr>
        <w:rPr>
          <w:sz w:val="18"/>
          <w:szCs w:val="18"/>
        </w:rPr>
      </w:pPr>
      <w:r w:rsidRPr="00974E29">
        <w:rPr>
          <w:sz w:val="18"/>
          <w:szCs w:val="18"/>
        </w:rPr>
        <w:t>2 noches en Puno con excursión a Lago Titicaca con almuerzo.</w:t>
      </w:r>
    </w:p>
    <w:p w14:paraId="1EF713A6" w14:textId="77777777" w:rsidR="00974E29" w:rsidRPr="00974E29" w:rsidRDefault="00974E29" w:rsidP="00974E29">
      <w:pPr>
        <w:numPr>
          <w:ilvl w:val="0"/>
          <w:numId w:val="12"/>
        </w:numPr>
        <w:rPr>
          <w:sz w:val="18"/>
          <w:szCs w:val="18"/>
        </w:rPr>
      </w:pPr>
      <w:r w:rsidRPr="00974E29">
        <w:rPr>
          <w:sz w:val="18"/>
          <w:szCs w:val="18"/>
        </w:rPr>
        <w:t>Traslados de entrada y salida en cada destino.</w:t>
      </w:r>
    </w:p>
    <w:p w14:paraId="07B98772" w14:textId="77777777" w:rsidR="00974E29" w:rsidRPr="00974E29" w:rsidRDefault="00974E29" w:rsidP="00974E29">
      <w:pPr>
        <w:numPr>
          <w:ilvl w:val="0"/>
          <w:numId w:val="12"/>
        </w:numPr>
        <w:rPr>
          <w:sz w:val="18"/>
          <w:szCs w:val="18"/>
        </w:rPr>
      </w:pPr>
      <w:r w:rsidRPr="00974E29">
        <w:rPr>
          <w:sz w:val="18"/>
          <w:szCs w:val="18"/>
        </w:rPr>
        <w:t>Desayunos.</w:t>
      </w:r>
    </w:p>
    <w:p w14:paraId="738DE678" w14:textId="77777777" w:rsidR="00974E29" w:rsidRPr="00974E29" w:rsidRDefault="00974E29" w:rsidP="00974E29">
      <w:pPr>
        <w:numPr>
          <w:ilvl w:val="0"/>
          <w:numId w:val="12"/>
        </w:numPr>
        <w:rPr>
          <w:sz w:val="18"/>
          <w:szCs w:val="18"/>
        </w:rPr>
      </w:pPr>
      <w:r w:rsidRPr="00974E29">
        <w:rPr>
          <w:sz w:val="18"/>
          <w:szCs w:val="18"/>
        </w:rPr>
        <w:t xml:space="preserve">Impuestos y </w:t>
      </w:r>
      <w:proofErr w:type="spellStart"/>
      <w:r w:rsidRPr="00974E29">
        <w:rPr>
          <w:sz w:val="18"/>
          <w:szCs w:val="18"/>
        </w:rPr>
        <w:t>Qs</w:t>
      </w:r>
      <w:proofErr w:type="spellEnd"/>
      <w:r w:rsidRPr="00974E29">
        <w:rPr>
          <w:sz w:val="18"/>
          <w:szCs w:val="18"/>
        </w:rPr>
        <w:t>.</w:t>
      </w:r>
    </w:p>
    <w:p w14:paraId="25CF836E" w14:textId="77777777" w:rsidR="00974E29" w:rsidRPr="00974E29" w:rsidRDefault="00974E29" w:rsidP="00974E29">
      <w:pPr>
        <w:numPr>
          <w:ilvl w:val="0"/>
          <w:numId w:val="12"/>
        </w:numPr>
        <w:rPr>
          <w:sz w:val="18"/>
          <w:szCs w:val="18"/>
        </w:rPr>
      </w:pPr>
      <w:r w:rsidRPr="00974E29">
        <w:rPr>
          <w:sz w:val="18"/>
          <w:szCs w:val="18"/>
        </w:rPr>
        <w:t>Tarifas por persona en base doble.</w:t>
      </w:r>
    </w:p>
    <w:p w14:paraId="24F1D3ED" w14:textId="77777777" w:rsidR="00974E29" w:rsidRPr="00974E29" w:rsidRDefault="00974E29" w:rsidP="00974E29">
      <w:pPr>
        <w:numPr>
          <w:ilvl w:val="0"/>
          <w:numId w:val="12"/>
        </w:numPr>
        <w:rPr>
          <w:sz w:val="18"/>
          <w:szCs w:val="18"/>
        </w:rPr>
      </w:pPr>
      <w:r w:rsidRPr="00974E29">
        <w:rPr>
          <w:sz w:val="18"/>
          <w:szCs w:val="18"/>
        </w:rPr>
        <w:t xml:space="preserve">No aplica durante Navidad, Fin de </w:t>
      </w:r>
      <w:proofErr w:type="spellStart"/>
      <w:r w:rsidRPr="00974E29">
        <w:rPr>
          <w:sz w:val="18"/>
          <w:szCs w:val="18"/>
        </w:rPr>
        <w:t>Año</w:t>
      </w:r>
      <w:proofErr w:type="spellEnd"/>
      <w:r w:rsidRPr="00974E29">
        <w:rPr>
          <w:sz w:val="18"/>
          <w:szCs w:val="18"/>
        </w:rPr>
        <w:t xml:space="preserve">, Semana Santa, </w:t>
      </w:r>
      <w:proofErr w:type="spellStart"/>
      <w:r w:rsidRPr="00974E29">
        <w:rPr>
          <w:sz w:val="18"/>
          <w:szCs w:val="18"/>
        </w:rPr>
        <w:t>días</w:t>
      </w:r>
      <w:proofErr w:type="spellEnd"/>
      <w:r w:rsidRPr="00974E29">
        <w:rPr>
          <w:sz w:val="18"/>
          <w:szCs w:val="18"/>
        </w:rPr>
        <w:t xml:space="preserve"> festivos e Inti Raymi. Consultar tarifas de temporada alta (julio y diciembre).</w:t>
      </w:r>
    </w:p>
    <w:p w14:paraId="6C5BF114" w14:textId="77777777" w:rsidR="00974E29" w:rsidRPr="00974E29" w:rsidRDefault="00974E29" w:rsidP="00974E29">
      <w:pPr>
        <w:numPr>
          <w:ilvl w:val="0"/>
          <w:numId w:val="12"/>
        </w:numPr>
        <w:rPr>
          <w:sz w:val="18"/>
          <w:szCs w:val="18"/>
        </w:rPr>
      </w:pPr>
      <w:r w:rsidRPr="00974E29">
        <w:rPr>
          <w:sz w:val="18"/>
          <w:szCs w:val="18"/>
        </w:rPr>
        <w:t>Sujeto a disponibilidad y a cambios sin previo aviso.</w:t>
      </w:r>
    </w:p>
    <w:p w14:paraId="1E3C7F22" w14:textId="77777777" w:rsidR="00974E29" w:rsidRDefault="00974E29" w:rsidP="00974E29">
      <w:pPr>
        <w:numPr>
          <w:ilvl w:val="0"/>
          <w:numId w:val="12"/>
        </w:numPr>
        <w:rPr>
          <w:sz w:val="18"/>
          <w:szCs w:val="18"/>
        </w:rPr>
      </w:pPr>
      <w:r w:rsidRPr="00974E29">
        <w:rPr>
          <w:sz w:val="18"/>
          <w:szCs w:val="18"/>
        </w:rPr>
        <w:t xml:space="preserve">Salidas desde la Ciudad de </w:t>
      </w:r>
      <w:proofErr w:type="spellStart"/>
      <w:r w:rsidRPr="00974E29">
        <w:rPr>
          <w:sz w:val="18"/>
          <w:szCs w:val="18"/>
        </w:rPr>
        <w:t>México</w:t>
      </w:r>
      <w:proofErr w:type="spellEnd"/>
      <w:r w:rsidRPr="00974E29">
        <w:rPr>
          <w:sz w:val="18"/>
          <w:szCs w:val="18"/>
        </w:rPr>
        <w:t xml:space="preserve">. Para salidas desde el interior de la </w:t>
      </w:r>
      <w:proofErr w:type="spellStart"/>
      <w:r w:rsidRPr="00974E29">
        <w:rPr>
          <w:sz w:val="18"/>
          <w:szCs w:val="18"/>
        </w:rPr>
        <w:t>República</w:t>
      </w:r>
      <w:proofErr w:type="spellEnd"/>
      <w:r w:rsidRPr="00974E29">
        <w:rPr>
          <w:sz w:val="18"/>
          <w:szCs w:val="18"/>
        </w:rPr>
        <w:t>, consulte su ciudad.</w:t>
      </w:r>
    </w:p>
    <w:p w14:paraId="3FD46AFA" w14:textId="77777777" w:rsidR="00A616C4" w:rsidRPr="00974E29" w:rsidRDefault="00A616C4" w:rsidP="00A616C4">
      <w:pPr>
        <w:rPr>
          <w:sz w:val="18"/>
          <w:szCs w:val="18"/>
        </w:rPr>
      </w:pPr>
    </w:p>
    <w:p w14:paraId="017F1120" w14:textId="77777777" w:rsidR="00423C5D" w:rsidRDefault="00423C5D" w:rsidP="00423C5D">
      <w:pPr>
        <w:rPr>
          <w:sz w:val="18"/>
          <w:szCs w:val="18"/>
        </w:rPr>
      </w:pPr>
    </w:p>
    <w:p w14:paraId="25A0316A" w14:textId="77777777" w:rsidR="00423C5D" w:rsidRDefault="00423C5D" w:rsidP="00423C5D">
      <w:pPr>
        <w:rPr>
          <w:sz w:val="18"/>
          <w:szCs w:val="18"/>
        </w:rPr>
      </w:pPr>
    </w:p>
    <w:p w14:paraId="13E209FA" w14:textId="77777777" w:rsidR="00423C5D" w:rsidRPr="00423C5D" w:rsidRDefault="00423C5D" w:rsidP="00423C5D">
      <w:pPr>
        <w:rPr>
          <w:sz w:val="18"/>
          <w:szCs w:val="18"/>
        </w:rPr>
      </w:pPr>
    </w:p>
    <w:p w14:paraId="73953FCC" w14:textId="77777777" w:rsidR="00423C5D" w:rsidRDefault="00423C5D" w:rsidP="00423C5D">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3FBD5BE9"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5E7BDB93"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50A37FC0"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2B68D16D"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6F3712EB"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2EDDB6C9"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0ABA08C7"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1DEF5FE9" w14:textId="77777777" w:rsidR="00423C5D" w:rsidRDefault="00423C5D" w:rsidP="00423C5D">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033F282B"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28F4A7C7" w14:textId="77777777" w:rsidR="00423C5D" w:rsidRDefault="00423C5D" w:rsidP="00423C5D">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4CD552F0" w14:textId="77777777" w:rsidR="00423C5D" w:rsidRDefault="00423C5D" w:rsidP="00423C5D">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2EDBA345" w14:textId="77777777" w:rsidR="00423C5D" w:rsidRDefault="00423C5D" w:rsidP="00423C5D">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3B135EFD" w14:textId="77777777" w:rsidR="00423C5D" w:rsidRDefault="00423C5D" w:rsidP="00423C5D">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712FF057"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5724310A"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227A3B27" w14:textId="77777777" w:rsidR="00423C5D" w:rsidRDefault="00423C5D" w:rsidP="00423C5D">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463C1DEF" w14:textId="77777777" w:rsidR="00423C5D" w:rsidRDefault="00423C5D" w:rsidP="00423C5D">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0B5540B4" w14:textId="77777777" w:rsidR="00423C5D" w:rsidRDefault="00423C5D" w:rsidP="00423C5D">
      <w:pPr>
        <w:spacing w:after="160" w:line="259" w:lineRule="auto"/>
        <w:ind w:left="0" w:firstLine="0"/>
        <w:jc w:val="left"/>
        <w:rPr>
          <w:b/>
          <w:sz w:val="36"/>
        </w:rPr>
      </w:pPr>
    </w:p>
    <w:p w14:paraId="609FFBED" w14:textId="77777777" w:rsidR="00423C5D" w:rsidRPr="00C65C0B" w:rsidRDefault="00423C5D" w:rsidP="00423C5D">
      <w:pPr>
        <w:spacing w:after="160" w:line="259" w:lineRule="auto"/>
        <w:ind w:left="0" w:firstLine="0"/>
        <w:jc w:val="left"/>
        <w:rPr>
          <w:b/>
          <w:sz w:val="36"/>
        </w:rPr>
      </w:pPr>
    </w:p>
    <w:p w14:paraId="74909853" w14:textId="77777777" w:rsidR="00423C5D" w:rsidRPr="00B44B30" w:rsidRDefault="00423C5D" w:rsidP="00423C5D">
      <w:pPr>
        <w:spacing w:after="160" w:line="259" w:lineRule="auto"/>
        <w:jc w:val="left"/>
        <w:rPr>
          <w:color w:val="auto"/>
          <w:sz w:val="18"/>
          <w:szCs w:val="18"/>
        </w:rPr>
      </w:pPr>
    </w:p>
    <w:p w14:paraId="3E057CE5" w14:textId="77777777" w:rsidR="00423C5D" w:rsidRDefault="00423C5D" w:rsidP="008607B6">
      <w:pPr>
        <w:spacing w:after="160" w:line="259" w:lineRule="auto"/>
        <w:ind w:left="0" w:firstLine="0"/>
        <w:jc w:val="left"/>
        <w:rPr>
          <w:b/>
          <w:sz w:val="36"/>
        </w:rPr>
      </w:pPr>
    </w:p>
    <w:p w14:paraId="59A807AD" w14:textId="77777777" w:rsidR="00423C5D" w:rsidRPr="008607B6" w:rsidRDefault="00423C5D" w:rsidP="008607B6">
      <w:pPr>
        <w:spacing w:after="160" w:line="259" w:lineRule="auto"/>
        <w:ind w:left="0" w:firstLine="0"/>
        <w:jc w:val="left"/>
        <w:rPr>
          <w:b/>
          <w:sz w:val="36"/>
        </w:rPr>
      </w:pPr>
    </w:p>
    <w:sectPr w:rsidR="00423C5D"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D1B3" w14:textId="77777777" w:rsidR="001E000D" w:rsidRDefault="001E000D">
      <w:pPr>
        <w:spacing w:after="0" w:line="240" w:lineRule="auto"/>
      </w:pPr>
      <w:r>
        <w:separator/>
      </w:r>
    </w:p>
  </w:endnote>
  <w:endnote w:type="continuationSeparator" w:id="0">
    <w:p w14:paraId="17790CE1" w14:textId="77777777" w:rsidR="001E000D" w:rsidRDefault="001E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6A7F" w14:textId="77777777" w:rsidR="001E000D" w:rsidRDefault="001E000D">
      <w:pPr>
        <w:spacing w:after="0" w:line="240" w:lineRule="auto"/>
      </w:pPr>
      <w:r>
        <w:separator/>
      </w:r>
    </w:p>
  </w:footnote>
  <w:footnote w:type="continuationSeparator" w:id="0">
    <w:p w14:paraId="55FC1B51" w14:textId="77777777" w:rsidR="001E000D" w:rsidRDefault="001E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7C1" w14:textId="05026258" w:rsidR="00164296" w:rsidRPr="00FF0BCB" w:rsidRDefault="00C42F99" w:rsidP="00164296">
    <w:pPr>
      <w:spacing w:after="60" w:line="259" w:lineRule="auto"/>
      <w:ind w:left="0" w:right="10" w:firstLine="0"/>
      <w:jc w:val="left"/>
      <w:rPr>
        <w:b/>
        <w:color w:val="000000" w:themeColor="text1"/>
        <w:sz w:val="20"/>
        <w:szCs w:val="20"/>
      </w:rPr>
    </w:pPr>
    <w:bookmarkStart w:id="1" w:name="_Hlk134697850"/>
    <w:r>
      <w:rPr>
        <w:b/>
        <w:color w:val="000000" w:themeColor="text1"/>
        <w:sz w:val="20"/>
        <w:szCs w:val="20"/>
      </w:rPr>
      <w:t>LO MEJOR DE PERÚ</w:t>
    </w:r>
  </w:p>
  <w:p w14:paraId="58DF8EF7" w14:textId="77777777" w:rsidR="00445512" w:rsidRDefault="00445512" w:rsidP="00445512">
    <w:pPr>
      <w:rPr>
        <w:b/>
        <w:bCs/>
        <w:sz w:val="20"/>
        <w:szCs w:val="20"/>
      </w:rPr>
    </w:pPr>
    <w:r w:rsidRPr="00445512">
      <w:rPr>
        <w:b/>
        <w:bCs/>
        <w:sz w:val="20"/>
        <w:szCs w:val="20"/>
      </w:rPr>
      <w:t>LIMA - PARACAS - NASCA - BALLESTAS - CUSCO - VALLE SAGRADO-MACHU PICCHU - LAGO TITICACA</w:t>
    </w:r>
  </w:p>
  <w:p w14:paraId="0D853D53" w14:textId="044EAA15" w:rsidR="00164296" w:rsidRPr="00445512" w:rsidRDefault="00164296" w:rsidP="00445512">
    <w:pPr>
      <w:rPr>
        <w:b/>
        <w:bCs/>
        <w:sz w:val="20"/>
        <w:szCs w:val="20"/>
      </w:rPr>
    </w:pPr>
    <w:r w:rsidRPr="00FF0BCB">
      <w:rPr>
        <w:b/>
        <w:color w:val="000000" w:themeColor="text1"/>
        <w:sz w:val="20"/>
        <w:szCs w:val="20"/>
      </w:rPr>
      <w:br/>
    </w:r>
    <w:r w:rsidR="00C42F99">
      <w:rPr>
        <w:b/>
        <w:color w:val="000000" w:themeColor="text1"/>
        <w:sz w:val="20"/>
        <w:szCs w:val="20"/>
      </w:rPr>
      <w:t>10</w:t>
    </w:r>
    <w:r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780132"/>
    <w:multiLevelType w:val="multilevel"/>
    <w:tmpl w:val="F20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D4996"/>
    <w:multiLevelType w:val="multilevel"/>
    <w:tmpl w:val="A76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64C4"/>
    <w:multiLevelType w:val="multilevel"/>
    <w:tmpl w:val="F49A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5732F"/>
    <w:multiLevelType w:val="multilevel"/>
    <w:tmpl w:val="21F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8E756E"/>
    <w:multiLevelType w:val="hybridMultilevel"/>
    <w:tmpl w:val="B29ED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0654F"/>
    <w:multiLevelType w:val="multilevel"/>
    <w:tmpl w:val="B10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11"/>
  </w:num>
  <w:num w:numId="2" w16cid:durableId="379012649">
    <w:abstractNumId w:val="8"/>
  </w:num>
  <w:num w:numId="3" w16cid:durableId="871922916">
    <w:abstractNumId w:val="9"/>
  </w:num>
  <w:num w:numId="4" w16cid:durableId="1869952661">
    <w:abstractNumId w:val="7"/>
  </w:num>
  <w:num w:numId="5" w16cid:durableId="1083376367">
    <w:abstractNumId w:val="5"/>
  </w:num>
  <w:num w:numId="6" w16cid:durableId="803733836">
    <w:abstractNumId w:val="0"/>
  </w:num>
  <w:num w:numId="7" w16cid:durableId="1083260843">
    <w:abstractNumId w:val="1"/>
  </w:num>
  <w:num w:numId="8" w16cid:durableId="256712072">
    <w:abstractNumId w:val="10"/>
  </w:num>
  <w:num w:numId="9" w16cid:durableId="2050959088">
    <w:abstractNumId w:val="4"/>
  </w:num>
  <w:num w:numId="10" w16cid:durableId="1077287572">
    <w:abstractNumId w:val="2"/>
  </w:num>
  <w:num w:numId="11" w16cid:durableId="1819615279">
    <w:abstractNumId w:val="6"/>
  </w:num>
  <w:num w:numId="12" w16cid:durableId="17924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65B7C"/>
    <w:rsid w:val="000B3159"/>
    <w:rsid w:val="001530B5"/>
    <w:rsid w:val="00157035"/>
    <w:rsid w:val="00164296"/>
    <w:rsid w:val="00166943"/>
    <w:rsid w:val="001E000D"/>
    <w:rsid w:val="002A208C"/>
    <w:rsid w:val="002C2103"/>
    <w:rsid w:val="00310FBB"/>
    <w:rsid w:val="003419B2"/>
    <w:rsid w:val="003924CC"/>
    <w:rsid w:val="003B1B68"/>
    <w:rsid w:val="003B1D08"/>
    <w:rsid w:val="00423C5D"/>
    <w:rsid w:val="00445512"/>
    <w:rsid w:val="00484C88"/>
    <w:rsid w:val="0049603B"/>
    <w:rsid w:val="005D0355"/>
    <w:rsid w:val="005F180B"/>
    <w:rsid w:val="00610A4B"/>
    <w:rsid w:val="006A60FA"/>
    <w:rsid w:val="006C1E46"/>
    <w:rsid w:val="006F0ED6"/>
    <w:rsid w:val="0070742C"/>
    <w:rsid w:val="00775FC9"/>
    <w:rsid w:val="00776722"/>
    <w:rsid w:val="00803CC7"/>
    <w:rsid w:val="00835743"/>
    <w:rsid w:val="008607B6"/>
    <w:rsid w:val="008621C7"/>
    <w:rsid w:val="00874A48"/>
    <w:rsid w:val="008A43DD"/>
    <w:rsid w:val="009474FB"/>
    <w:rsid w:val="00974E29"/>
    <w:rsid w:val="0097642A"/>
    <w:rsid w:val="00A614E6"/>
    <w:rsid w:val="00A616C4"/>
    <w:rsid w:val="00AB48FF"/>
    <w:rsid w:val="00AD4BAE"/>
    <w:rsid w:val="00B43893"/>
    <w:rsid w:val="00BE6FBE"/>
    <w:rsid w:val="00C42F99"/>
    <w:rsid w:val="00C911D8"/>
    <w:rsid w:val="00E8598E"/>
    <w:rsid w:val="00E86105"/>
    <w:rsid w:val="00EC551A"/>
    <w:rsid w:val="00EF5D12"/>
    <w:rsid w:val="00F06306"/>
    <w:rsid w:val="00F45456"/>
    <w:rsid w:val="00F549B7"/>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5754612">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664210234">
      <w:bodyDiv w:val="1"/>
      <w:marLeft w:val="0"/>
      <w:marRight w:val="0"/>
      <w:marTop w:val="0"/>
      <w:marBottom w:val="0"/>
      <w:divBdr>
        <w:top w:val="none" w:sz="0" w:space="0" w:color="auto"/>
        <w:left w:val="none" w:sz="0" w:space="0" w:color="auto"/>
        <w:bottom w:val="none" w:sz="0" w:space="0" w:color="auto"/>
        <w:right w:val="none" w:sz="0" w:space="0" w:color="auto"/>
      </w:divBdr>
    </w:div>
    <w:div w:id="669330344">
      <w:bodyDiv w:val="1"/>
      <w:marLeft w:val="0"/>
      <w:marRight w:val="0"/>
      <w:marTop w:val="0"/>
      <w:marBottom w:val="0"/>
      <w:divBdr>
        <w:top w:val="none" w:sz="0" w:space="0" w:color="auto"/>
        <w:left w:val="none" w:sz="0" w:space="0" w:color="auto"/>
        <w:bottom w:val="none" w:sz="0" w:space="0" w:color="auto"/>
        <w:right w:val="none" w:sz="0" w:space="0" w:color="auto"/>
      </w:divBdr>
    </w:div>
    <w:div w:id="68251395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29047866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4168</Words>
  <Characters>22929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8</cp:revision>
  <dcterms:created xsi:type="dcterms:W3CDTF">2023-05-12T16:04:00Z</dcterms:created>
  <dcterms:modified xsi:type="dcterms:W3CDTF">2023-12-18T18:04:00Z</dcterms:modified>
</cp:coreProperties>
</file>